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B3606">
            <w:pPr>
              <w:rPr>
                <w:b/>
              </w:rPr>
            </w:pPr>
            <w:r>
              <w:rPr>
                <w:b/>
              </w:rPr>
              <w:t>Jennifer Stickel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B3606">
            <w:pPr>
              <w:rPr>
                <w:b/>
              </w:rPr>
            </w:pPr>
            <w:r>
              <w:rPr>
                <w:b/>
              </w:rPr>
              <w:t>ICA – Nuclear Medicine / PET Board of Directors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B3606" w:rsidP="00CB3606">
            <w:pPr>
              <w:rPr>
                <w:b/>
              </w:rPr>
            </w:pPr>
            <w:r>
              <w:rPr>
                <w:b/>
              </w:rPr>
              <w:t>Physicist rep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B3606">
            <w:pPr>
              <w:rPr>
                <w:b/>
              </w:rPr>
            </w:pPr>
            <w:r>
              <w:rPr>
                <w:b/>
              </w:rPr>
              <w:t xml:space="preserve">Quarterly meeting 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B3606">
            <w:pPr>
              <w:rPr>
                <w:b/>
              </w:rPr>
            </w:pPr>
            <w:r>
              <w:rPr>
                <w:b/>
              </w:rPr>
              <w:t>April 30, 2013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B3606">
            <w:pPr>
              <w:rPr>
                <w:b/>
              </w:rPr>
            </w:pPr>
            <w:r>
              <w:rPr>
                <w:b/>
              </w:rPr>
              <w:t>Online / phone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B3606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CB3606" w:rsidRDefault="00CB3606" w:rsidP="00CB3606">
            <w:pPr>
              <w:rPr>
                <w:b/>
              </w:rPr>
            </w:pPr>
            <w:r>
              <w:rPr>
                <w:b/>
              </w:rPr>
              <w:t xml:space="preserve">Review current issues with IAC </w:t>
            </w:r>
          </w:p>
          <w:p w:rsidR="00CB3606" w:rsidRDefault="00CB3606">
            <w:pPr>
              <w:rPr>
                <w:b/>
              </w:rPr>
            </w:pP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B3606">
            <w:pPr>
              <w:rPr>
                <w:b/>
              </w:rPr>
            </w:pPr>
            <w:r>
              <w:rPr>
                <w:b/>
              </w:rPr>
              <w:t>Look into radiation dose reduction within nuclear labs; review trend to reduction of total number of labs accredited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B3606">
            <w:pPr>
              <w:rPr>
                <w:b/>
              </w:rPr>
            </w:pPr>
            <w:r>
              <w:rPr>
                <w:b/>
              </w:rPr>
              <w:t>Update of activities within IAC including GAO report of accreditation facilities review.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B3606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B3606">
            <w:pPr>
              <w:rPr>
                <w:b/>
              </w:rPr>
            </w:pPr>
            <w:bookmarkStart w:id="0" w:name="_GoBack"/>
            <w:proofErr w:type="gramStart"/>
            <w:r>
              <w:rPr>
                <w:b/>
              </w:rPr>
              <w:t>none</w:t>
            </w:r>
            <w:bookmarkEnd w:id="0"/>
            <w:proofErr w:type="gramEnd"/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06"/>
    <w:rsid w:val="00107A31"/>
    <w:rsid w:val="001D3AF5"/>
    <w:rsid w:val="003164D9"/>
    <w:rsid w:val="00AE24F9"/>
    <w:rsid w:val="00CB3606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nniferstickel:Downloads: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2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Jennifer Stickel</dc:creator>
  <cp:keywords/>
  <dc:description/>
  <cp:lastModifiedBy>Jennifer Stickel</cp:lastModifiedBy>
  <cp:revision>1</cp:revision>
  <dcterms:created xsi:type="dcterms:W3CDTF">2013-09-27T15:03:00Z</dcterms:created>
  <dcterms:modified xsi:type="dcterms:W3CDTF">2013-09-27T15:07:00Z</dcterms:modified>
</cp:coreProperties>
</file>