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1E0" w:firstRow="1" w:lastRow="1" w:firstColumn="1" w:lastColumn="1" w:noHBand="0" w:noVBand="0"/>
      </w:tblPr>
      <w:tblGrid>
        <w:gridCol w:w="3348"/>
        <w:gridCol w:w="5508"/>
      </w:tblGrid>
      <w:tr w:rsidR="00E338F1" w14:paraId="5B029127" w14:textId="77777777">
        <w:tc>
          <w:tcPr>
            <w:tcW w:w="3348" w:type="dxa"/>
          </w:tcPr>
          <w:p w14:paraId="6EE07439" w14:textId="77777777" w:rsidR="00E338F1" w:rsidRPr="003164D9" w:rsidRDefault="00E338F1" w:rsidP="00E338F1">
            <w:pPr>
              <w:rPr>
                <w:b/>
              </w:rPr>
            </w:pPr>
            <w:r w:rsidRPr="003164D9">
              <w:rPr>
                <w:b/>
              </w:rPr>
              <w:t>Reported by (Name):</w:t>
            </w:r>
          </w:p>
          <w:p w14:paraId="33D7AFF6" w14:textId="77777777" w:rsidR="00E338F1" w:rsidRDefault="00E338F1">
            <w:pPr>
              <w:rPr>
                <w:b/>
              </w:rPr>
            </w:pPr>
          </w:p>
        </w:tc>
        <w:tc>
          <w:tcPr>
            <w:tcW w:w="5508" w:type="dxa"/>
          </w:tcPr>
          <w:p w14:paraId="74863094" w14:textId="77777777" w:rsidR="00E338F1" w:rsidRDefault="00FA5EB7">
            <w:pPr>
              <w:rPr>
                <w:b/>
              </w:rPr>
            </w:pPr>
            <w:r>
              <w:rPr>
                <w:b/>
              </w:rPr>
              <w:t>Per H. Halvorsen</w:t>
            </w:r>
          </w:p>
        </w:tc>
      </w:tr>
      <w:tr w:rsidR="00E338F1" w14:paraId="08963212" w14:textId="77777777">
        <w:tc>
          <w:tcPr>
            <w:tcW w:w="3348" w:type="dxa"/>
          </w:tcPr>
          <w:p w14:paraId="0C877AE2" w14:textId="77777777" w:rsidR="00E338F1" w:rsidRPr="003164D9" w:rsidRDefault="00E338F1" w:rsidP="00E338F1">
            <w:pPr>
              <w:rPr>
                <w:b/>
              </w:rPr>
            </w:pPr>
            <w:r w:rsidRPr="003164D9">
              <w:rPr>
                <w:b/>
              </w:rPr>
              <w:t xml:space="preserve">Organization: </w:t>
            </w:r>
          </w:p>
          <w:p w14:paraId="4481F14A" w14:textId="77777777" w:rsidR="00E338F1" w:rsidRDefault="00E338F1">
            <w:pPr>
              <w:rPr>
                <w:b/>
              </w:rPr>
            </w:pPr>
          </w:p>
        </w:tc>
        <w:tc>
          <w:tcPr>
            <w:tcW w:w="5508" w:type="dxa"/>
          </w:tcPr>
          <w:p w14:paraId="48127EC5" w14:textId="77777777" w:rsidR="00E338F1" w:rsidRDefault="00FA5EB7">
            <w:pPr>
              <w:rPr>
                <w:b/>
              </w:rPr>
            </w:pPr>
            <w:r>
              <w:rPr>
                <w:b/>
              </w:rPr>
              <w:t>American College of Radiology</w:t>
            </w:r>
          </w:p>
        </w:tc>
      </w:tr>
      <w:tr w:rsidR="00E338F1" w14:paraId="0D23DDF8" w14:textId="77777777">
        <w:tc>
          <w:tcPr>
            <w:tcW w:w="3348" w:type="dxa"/>
          </w:tcPr>
          <w:p w14:paraId="050BA29A" w14:textId="77777777" w:rsidR="00E338F1" w:rsidRPr="003164D9" w:rsidRDefault="00E338F1" w:rsidP="00E338F1">
            <w:pPr>
              <w:rPr>
                <w:b/>
              </w:rPr>
            </w:pPr>
            <w:r w:rsidRPr="003164D9">
              <w:rPr>
                <w:b/>
              </w:rPr>
              <w:t>Position Title:</w:t>
            </w:r>
            <w:bookmarkStart w:id="0" w:name="_GoBack"/>
            <w:bookmarkEnd w:id="0"/>
          </w:p>
          <w:p w14:paraId="2A699B0E" w14:textId="77777777" w:rsidR="00E338F1" w:rsidRDefault="00E338F1">
            <w:pPr>
              <w:rPr>
                <w:b/>
              </w:rPr>
            </w:pPr>
          </w:p>
        </w:tc>
        <w:tc>
          <w:tcPr>
            <w:tcW w:w="5508" w:type="dxa"/>
          </w:tcPr>
          <w:p w14:paraId="306E28E6" w14:textId="77777777" w:rsidR="00E338F1" w:rsidRDefault="00FA5EB7">
            <w:pPr>
              <w:rPr>
                <w:b/>
              </w:rPr>
            </w:pPr>
            <w:r>
              <w:rPr>
                <w:b/>
              </w:rPr>
              <w:t>Councilor, Liaison to Committee on Standards &amp; Accreditation</w:t>
            </w:r>
          </w:p>
        </w:tc>
      </w:tr>
      <w:tr w:rsidR="00E338F1" w14:paraId="3283BEAA" w14:textId="77777777" w:rsidTr="00CC6BAB">
        <w:trPr>
          <w:trHeight w:val="467"/>
        </w:trPr>
        <w:tc>
          <w:tcPr>
            <w:tcW w:w="3348" w:type="dxa"/>
          </w:tcPr>
          <w:p w14:paraId="3407217A" w14:textId="77777777" w:rsidR="00E338F1" w:rsidRPr="003164D9" w:rsidRDefault="00E338F1" w:rsidP="00E338F1">
            <w:pPr>
              <w:rPr>
                <w:b/>
              </w:rPr>
            </w:pPr>
            <w:r w:rsidRPr="003164D9">
              <w:rPr>
                <w:b/>
              </w:rPr>
              <w:t>Activity:</w:t>
            </w:r>
          </w:p>
          <w:p w14:paraId="109C0982" w14:textId="77777777" w:rsidR="00E338F1" w:rsidRDefault="00E338F1">
            <w:pPr>
              <w:rPr>
                <w:b/>
              </w:rPr>
            </w:pPr>
          </w:p>
        </w:tc>
        <w:tc>
          <w:tcPr>
            <w:tcW w:w="5508" w:type="dxa"/>
          </w:tcPr>
          <w:p w14:paraId="4D257EF1" w14:textId="77777777" w:rsidR="00E338F1" w:rsidRDefault="00FA5EB7" w:rsidP="00CC6BAB">
            <w:pPr>
              <w:rPr>
                <w:b/>
              </w:rPr>
            </w:pPr>
            <w:r>
              <w:rPr>
                <w:b/>
              </w:rPr>
              <w:t>Attendance at ACR 201</w:t>
            </w:r>
            <w:r w:rsidR="00F00B59">
              <w:rPr>
                <w:b/>
              </w:rPr>
              <w:t>8</w:t>
            </w:r>
            <w:r>
              <w:rPr>
                <w:b/>
              </w:rPr>
              <w:t xml:space="preserve"> Annual Meeting</w:t>
            </w:r>
          </w:p>
        </w:tc>
      </w:tr>
      <w:tr w:rsidR="00E338F1" w14:paraId="0E438D9E" w14:textId="77777777">
        <w:trPr>
          <w:trHeight w:val="260"/>
        </w:trPr>
        <w:tc>
          <w:tcPr>
            <w:tcW w:w="3348" w:type="dxa"/>
          </w:tcPr>
          <w:p w14:paraId="033654CE" w14:textId="77777777" w:rsidR="00E338F1" w:rsidRPr="003164D9" w:rsidRDefault="00E338F1" w:rsidP="00E338F1">
            <w:pPr>
              <w:rPr>
                <w:b/>
              </w:rPr>
            </w:pPr>
            <w:r w:rsidRPr="003164D9">
              <w:rPr>
                <w:b/>
              </w:rPr>
              <w:t>Meeting Dates:</w:t>
            </w:r>
          </w:p>
          <w:p w14:paraId="56601C88" w14:textId="77777777" w:rsidR="00E338F1" w:rsidRDefault="00E338F1">
            <w:pPr>
              <w:rPr>
                <w:b/>
              </w:rPr>
            </w:pPr>
          </w:p>
        </w:tc>
        <w:tc>
          <w:tcPr>
            <w:tcW w:w="5508" w:type="dxa"/>
          </w:tcPr>
          <w:p w14:paraId="40336201" w14:textId="77777777" w:rsidR="00E338F1" w:rsidRDefault="00FA5EB7" w:rsidP="00F00B59">
            <w:pPr>
              <w:rPr>
                <w:b/>
              </w:rPr>
            </w:pPr>
            <w:r>
              <w:rPr>
                <w:b/>
              </w:rPr>
              <w:t xml:space="preserve">May </w:t>
            </w:r>
            <w:r w:rsidR="00CC6BAB">
              <w:rPr>
                <w:b/>
              </w:rPr>
              <w:t>20</w:t>
            </w:r>
            <w:r>
              <w:rPr>
                <w:b/>
              </w:rPr>
              <w:t>-</w:t>
            </w:r>
            <w:r w:rsidR="00CC6BAB">
              <w:rPr>
                <w:b/>
              </w:rPr>
              <w:t>2</w:t>
            </w:r>
            <w:r w:rsidR="00F00B59">
              <w:rPr>
                <w:b/>
              </w:rPr>
              <w:t>2</w:t>
            </w:r>
            <w:r>
              <w:rPr>
                <w:b/>
              </w:rPr>
              <w:t>, 201</w:t>
            </w:r>
            <w:r w:rsidR="00F00B59">
              <w:rPr>
                <w:b/>
              </w:rPr>
              <w:t>8</w:t>
            </w:r>
          </w:p>
        </w:tc>
      </w:tr>
      <w:tr w:rsidR="00E338F1" w14:paraId="5F82C928" w14:textId="77777777">
        <w:tc>
          <w:tcPr>
            <w:tcW w:w="3348" w:type="dxa"/>
          </w:tcPr>
          <w:p w14:paraId="509CA44A" w14:textId="77777777" w:rsidR="00E338F1" w:rsidRPr="003164D9" w:rsidRDefault="00E338F1" w:rsidP="00E338F1">
            <w:pPr>
              <w:rPr>
                <w:b/>
              </w:rPr>
            </w:pPr>
            <w:r w:rsidRPr="003164D9">
              <w:rPr>
                <w:b/>
              </w:rPr>
              <w:t>Meeting Location:</w:t>
            </w:r>
          </w:p>
          <w:p w14:paraId="24578613" w14:textId="77777777" w:rsidR="00E338F1" w:rsidRDefault="00E338F1">
            <w:pPr>
              <w:rPr>
                <w:b/>
              </w:rPr>
            </w:pPr>
          </w:p>
        </w:tc>
        <w:tc>
          <w:tcPr>
            <w:tcW w:w="5508" w:type="dxa"/>
          </w:tcPr>
          <w:p w14:paraId="4CBF3C8D" w14:textId="77777777" w:rsidR="00E338F1" w:rsidRDefault="00FA5EB7">
            <w:pPr>
              <w:rPr>
                <w:b/>
              </w:rPr>
            </w:pPr>
            <w:r>
              <w:rPr>
                <w:b/>
              </w:rPr>
              <w:t>Washington, DC</w:t>
            </w:r>
          </w:p>
        </w:tc>
      </w:tr>
      <w:tr w:rsidR="00E338F1" w14:paraId="5BC7D117" w14:textId="77777777">
        <w:tc>
          <w:tcPr>
            <w:tcW w:w="3348" w:type="dxa"/>
          </w:tcPr>
          <w:p w14:paraId="376BFEDD" w14:textId="77777777" w:rsidR="00E338F1" w:rsidRPr="003164D9" w:rsidRDefault="00E338F1" w:rsidP="00E338F1">
            <w:pPr>
              <w:rPr>
                <w:b/>
              </w:rPr>
            </w:pPr>
            <w:r w:rsidRPr="003164D9">
              <w:rPr>
                <w:b/>
              </w:rPr>
              <w:t>Payment $:</w:t>
            </w:r>
          </w:p>
          <w:p w14:paraId="451D3D60" w14:textId="77777777" w:rsidR="00E338F1" w:rsidRDefault="00E338F1">
            <w:pPr>
              <w:rPr>
                <w:b/>
              </w:rPr>
            </w:pPr>
          </w:p>
        </w:tc>
        <w:tc>
          <w:tcPr>
            <w:tcW w:w="5508" w:type="dxa"/>
          </w:tcPr>
          <w:p w14:paraId="0DC86498" w14:textId="77777777" w:rsidR="00E338F1" w:rsidRDefault="00FA5EB7" w:rsidP="00F00B59">
            <w:pPr>
              <w:rPr>
                <w:b/>
              </w:rPr>
            </w:pPr>
            <w:r>
              <w:rPr>
                <w:b/>
              </w:rPr>
              <w:t>$</w:t>
            </w:r>
          </w:p>
        </w:tc>
      </w:tr>
      <w:tr w:rsidR="00E338F1" w14:paraId="25F897D4" w14:textId="77777777">
        <w:tc>
          <w:tcPr>
            <w:tcW w:w="3348" w:type="dxa"/>
          </w:tcPr>
          <w:p w14:paraId="1BAD5033" w14:textId="77777777" w:rsidR="00E338F1" w:rsidRPr="003164D9" w:rsidRDefault="00E338F1" w:rsidP="00E338F1">
            <w:pPr>
              <w:rPr>
                <w:b/>
              </w:rPr>
            </w:pPr>
            <w:r w:rsidRPr="003164D9">
              <w:rPr>
                <w:b/>
              </w:rPr>
              <w:t>Reasons for Attending or not Attending</w:t>
            </w:r>
          </w:p>
          <w:p w14:paraId="62EA7D22" w14:textId="77777777" w:rsidR="00E338F1" w:rsidRDefault="00E338F1">
            <w:pPr>
              <w:rPr>
                <w:b/>
              </w:rPr>
            </w:pPr>
          </w:p>
        </w:tc>
        <w:tc>
          <w:tcPr>
            <w:tcW w:w="5508" w:type="dxa"/>
          </w:tcPr>
          <w:p w14:paraId="58CF5B90" w14:textId="77777777" w:rsidR="00E338F1" w:rsidRDefault="00FA5EB7" w:rsidP="00FA5EB7">
            <w:pPr>
              <w:rPr>
                <w:b/>
              </w:rPr>
            </w:pPr>
            <w:r>
              <w:rPr>
                <w:b/>
              </w:rPr>
              <w:t>Attended to represent the AAPM’s interests during the ACR’s annual leadership and policy-setting forum.</w:t>
            </w:r>
          </w:p>
        </w:tc>
      </w:tr>
      <w:tr w:rsidR="00E338F1" w14:paraId="3298ABE7" w14:textId="77777777">
        <w:tc>
          <w:tcPr>
            <w:tcW w:w="3348" w:type="dxa"/>
          </w:tcPr>
          <w:p w14:paraId="4CE564CD" w14:textId="77777777" w:rsidR="00E338F1" w:rsidRPr="003164D9" w:rsidRDefault="00E338F1" w:rsidP="00E338F1">
            <w:pPr>
              <w:rPr>
                <w:b/>
              </w:rPr>
            </w:pPr>
            <w:r w:rsidRPr="003164D9">
              <w:rPr>
                <w:b/>
              </w:rPr>
              <w:t>Issues from Previous Meetings or Year:</w:t>
            </w:r>
          </w:p>
          <w:p w14:paraId="1758DC93" w14:textId="77777777" w:rsidR="00E338F1" w:rsidRDefault="00E338F1">
            <w:pPr>
              <w:rPr>
                <w:b/>
              </w:rPr>
            </w:pPr>
          </w:p>
        </w:tc>
        <w:tc>
          <w:tcPr>
            <w:tcW w:w="5508" w:type="dxa"/>
          </w:tcPr>
          <w:p w14:paraId="4712AD8C" w14:textId="77777777" w:rsidR="00E338F1" w:rsidRDefault="00FA5EB7">
            <w:pPr>
              <w:rPr>
                <w:b/>
              </w:rPr>
            </w:pPr>
            <w:r>
              <w:rPr>
                <w:b/>
              </w:rPr>
              <w:t>None requiring follow-up.</w:t>
            </w:r>
          </w:p>
        </w:tc>
      </w:tr>
      <w:tr w:rsidR="00E338F1" w14:paraId="15A8F1FB" w14:textId="77777777">
        <w:tc>
          <w:tcPr>
            <w:tcW w:w="3348" w:type="dxa"/>
          </w:tcPr>
          <w:p w14:paraId="260780CE" w14:textId="77777777" w:rsidR="00E338F1" w:rsidRPr="003164D9" w:rsidRDefault="00E338F1" w:rsidP="00E338F1">
            <w:pPr>
              <w:rPr>
                <w:b/>
              </w:rPr>
            </w:pPr>
            <w:r w:rsidRPr="003164D9">
              <w:rPr>
                <w:b/>
              </w:rPr>
              <w:t>General Description of Activities of the Organization and/or Meeting:</w:t>
            </w:r>
          </w:p>
          <w:p w14:paraId="08E5280B" w14:textId="77777777" w:rsidR="00E338F1" w:rsidRDefault="00E338F1">
            <w:pPr>
              <w:rPr>
                <w:b/>
              </w:rPr>
            </w:pPr>
          </w:p>
        </w:tc>
        <w:tc>
          <w:tcPr>
            <w:tcW w:w="5508" w:type="dxa"/>
          </w:tcPr>
          <w:p w14:paraId="5A3DF33B" w14:textId="77777777" w:rsidR="00E338F1" w:rsidRDefault="00FA5EB7" w:rsidP="00F00B59">
            <w:pPr>
              <w:rPr>
                <w:b/>
              </w:rPr>
            </w:pPr>
            <w:r>
              <w:rPr>
                <w:b/>
              </w:rPr>
              <w:t>Attended the Medical Physics Caucus on Sunday where the Resolutions relevant to medical physics were discussed</w:t>
            </w:r>
            <w:r w:rsidR="00CC6BAB">
              <w:rPr>
                <w:b/>
              </w:rPr>
              <w:t>.</w:t>
            </w:r>
            <w:r w:rsidR="00F00B59">
              <w:rPr>
                <w:b/>
              </w:rPr>
              <w:t xml:space="preserve">  The joint ACR-AAPM Practice Parameter on Expert Witness was approved through an expedited process prior to the opening of the meeting.  Only one other collaborative document (ACR-AAPM-SPR Practice Parameter for Diagnostic Reference Levels in Imaging) was on the Council agenda, and no members of the medical physics caucus expressed concerns about this document.  We agreed to recommend a minor edit to the extension of the ACR Policy on Development of Technical Standards and Practice Parameters, to change “patient doses” to “patient dose estimates” in the section on imaging doses.  This edit was introduced in open Council session on Monday, and I indicated AAPM’s concurrence.  The Reference Committee accepted the edit, and it was</w:t>
            </w:r>
            <w:r>
              <w:rPr>
                <w:b/>
              </w:rPr>
              <w:t xml:space="preserve"> adopted by the Council in its final vote on Tuesday.  </w:t>
            </w:r>
          </w:p>
        </w:tc>
      </w:tr>
      <w:tr w:rsidR="00E338F1" w14:paraId="5A247EDA" w14:textId="77777777">
        <w:tc>
          <w:tcPr>
            <w:tcW w:w="3348" w:type="dxa"/>
          </w:tcPr>
          <w:p w14:paraId="0D57F1F8" w14:textId="77777777" w:rsidR="00E338F1" w:rsidRPr="003164D9" w:rsidRDefault="00E338F1" w:rsidP="00E338F1">
            <w:pPr>
              <w:rPr>
                <w:b/>
              </w:rPr>
            </w:pPr>
            <w:r w:rsidRPr="003164D9">
              <w:rPr>
                <w:b/>
              </w:rPr>
              <w:t>Issues for AAPM:</w:t>
            </w:r>
          </w:p>
          <w:p w14:paraId="01EA6B06" w14:textId="77777777" w:rsidR="00E338F1" w:rsidRDefault="00E338F1">
            <w:pPr>
              <w:rPr>
                <w:b/>
              </w:rPr>
            </w:pPr>
          </w:p>
        </w:tc>
        <w:tc>
          <w:tcPr>
            <w:tcW w:w="5508" w:type="dxa"/>
          </w:tcPr>
          <w:p w14:paraId="191873F0" w14:textId="77777777" w:rsidR="00E338F1" w:rsidRDefault="00FA5EB7">
            <w:pPr>
              <w:rPr>
                <w:b/>
              </w:rPr>
            </w:pPr>
            <w:r>
              <w:rPr>
                <w:b/>
              </w:rPr>
              <w:t>No concerns – the ACR remains supportive of the AAPM’s role and interests.</w:t>
            </w:r>
          </w:p>
        </w:tc>
      </w:tr>
      <w:tr w:rsidR="00E338F1" w14:paraId="5F28BFC1" w14:textId="77777777">
        <w:tc>
          <w:tcPr>
            <w:tcW w:w="3348" w:type="dxa"/>
          </w:tcPr>
          <w:p w14:paraId="452358AC" w14:textId="77777777" w:rsidR="00E338F1" w:rsidRPr="003164D9" w:rsidRDefault="00E338F1" w:rsidP="00E338F1">
            <w:pPr>
              <w:rPr>
                <w:b/>
              </w:rPr>
            </w:pPr>
            <w:r w:rsidRPr="003164D9">
              <w:rPr>
                <w:b/>
              </w:rPr>
              <w:t>Budget Request ($):</w:t>
            </w:r>
          </w:p>
          <w:p w14:paraId="780D9267" w14:textId="77777777" w:rsidR="00E338F1" w:rsidRDefault="00E338F1">
            <w:pPr>
              <w:rPr>
                <w:b/>
              </w:rPr>
            </w:pPr>
          </w:p>
        </w:tc>
        <w:tc>
          <w:tcPr>
            <w:tcW w:w="5508" w:type="dxa"/>
          </w:tcPr>
          <w:p w14:paraId="3BB6640B" w14:textId="77777777" w:rsidR="00E338F1" w:rsidRDefault="00FA5EB7" w:rsidP="00C7344A">
            <w:pPr>
              <w:rPr>
                <w:b/>
              </w:rPr>
            </w:pPr>
            <w:r>
              <w:rPr>
                <w:b/>
              </w:rPr>
              <w:t>$1,</w:t>
            </w:r>
            <w:r w:rsidR="00C7344A">
              <w:rPr>
                <w:b/>
              </w:rPr>
              <w:t>5</w:t>
            </w:r>
            <w:r>
              <w:rPr>
                <w:b/>
              </w:rPr>
              <w:t>00 annual budget allowance to cover 2-3 days attendance, as deemed appropriate.</w:t>
            </w:r>
          </w:p>
        </w:tc>
      </w:tr>
    </w:tbl>
    <w:p w14:paraId="39512D13" w14:textId="77777777" w:rsidR="003164D9" w:rsidRPr="003164D9" w:rsidRDefault="003164D9">
      <w:pPr>
        <w:rPr>
          <w:b/>
        </w:rPr>
      </w:pPr>
    </w:p>
    <w:sectPr w:rsidR="003164D9" w:rsidRPr="003164D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imSun">
    <w:panose1 w:val="02010600030101010101"/>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EB7"/>
    <w:rsid w:val="00107A31"/>
    <w:rsid w:val="001D3AF5"/>
    <w:rsid w:val="003164D9"/>
    <w:rsid w:val="003321FB"/>
    <w:rsid w:val="00AE24F9"/>
    <w:rsid w:val="00C7344A"/>
    <w:rsid w:val="00CC6BAB"/>
    <w:rsid w:val="00E338F1"/>
    <w:rsid w:val="00F00B59"/>
    <w:rsid w:val="00FA5EB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F6987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338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isaschober/Downloads/individual%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individual (1).dot</Template>
  <TotalTime>0</TotalTime>
  <Pages>1</Pages>
  <Words>251</Words>
  <Characters>1437</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Reported by (Name):</vt:lpstr>
    </vt:vector>
  </TitlesOfParts>
  <Company>aapm</Company>
  <LinksUpToDate>false</LinksUpToDate>
  <CharactersWithSpaces>1685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Reported by (Name):</dc:title>
  <dc:creator>Halvorsen, Per H.</dc:creator>
  <cp:lastModifiedBy>Lisa Schober</cp:lastModifiedBy>
  <cp:revision>2</cp:revision>
  <dcterms:created xsi:type="dcterms:W3CDTF">2018-06-25T15:45:00Z</dcterms:created>
  <dcterms:modified xsi:type="dcterms:W3CDTF">2018-06-25T15:45:00Z</dcterms:modified>
</cp:coreProperties>
</file>