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8" w:rsidRDefault="00E974B8" w:rsidP="00E974B8">
      <w:pPr>
        <w:widowControl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Goal 4: Foster the education and professional development of medical physics</w:t>
      </w:r>
    </w:p>
    <w:p w:rsidR="00484B96" w:rsidRDefault="00484B96" w:rsidP="00E974B8">
      <w:pPr>
        <w:pStyle w:val="Heading2"/>
        <w:rPr>
          <w:rFonts w:ascii="Arial" w:hAnsi="Arial" w:cs="Arial"/>
          <w:sz w:val="24"/>
        </w:rPr>
      </w:pPr>
    </w:p>
    <w:p w:rsidR="009763DF" w:rsidRDefault="00D035CA" w:rsidP="00E974B8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 xml:space="preserve">Objective </w:t>
      </w:r>
      <w:r w:rsidR="00DE0155">
        <w:rPr>
          <w:rFonts w:ascii="Arial" w:hAnsi="Arial" w:cs="Arial"/>
          <w:sz w:val="24"/>
        </w:rPr>
        <w:t>1</w:t>
      </w:r>
      <w:r w:rsidR="00AD46A0">
        <w:rPr>
          <w:rFonts w:ascii="Arial" w:hAnsi="Arial" w:cs="Arial"/>
          <w:sz w:val="24"/>
        </w:rPr>
        <w:t xml:space="preserve"> – </w:t>
      </w:r>
      <w:r w:rsidR="00E974B8" w:rsidRPr="00E974B8">
        <w:rPr>
          <w:rFonts w:ascii="Arial" w:hAnsi="Arial" w:cs="Arial"/>
          <w:sz w:val="24"/>
        </w:rPr>
        <w:t>Lead medical physics graduate and residency program development</w:t>
      </w:r>
    </w:p>
    <w:p w:rsidR="00484B96" w:rsidRPr="00484B96" w:rsidRDefault="00484B96" w:rsidP="00484B96">
      <w:r>
        <w:t>Existing</w:t>
      </w:r>
    </w:p>
    <w:p w:rsidR="000F433F" w:rsidRDefault="000B7F62" w:rsidP="000B7F62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2</w:t>
      </w:r>
      <w:r w:rsidR="00AD46A0">
        <w:rPr>
          <w:rFonts w:ascii="Arial" w:hAnsi="Arial" w:cs="Arial"/>
          <w:sz w:val="24"/>
        </w:rPr>
        <w:t xml:space="preserve"> – </w:t>
      </w:r>
      <w:r w:rsidR="00E974B8" w:rsidRPr="00E974B8">
        <w:rPr>
          <w:rFonts w:ascii="Arial" w:hAnsi="Arial" w:cs="Arial"/>
          <w:sz w:val="24"/>
        </w:rPr>
        <w:t>Enhance medical physics professional development</w:t>
      </w:r>
    </w:p>
    <w:p w:rsidR="00484B96" w:rsidRPr="00484B96" w:rsidRDefault="00484B96" w:rsidP="00484B96">
      <w:r>
        <w:t>Existing</w:t>
      </w:r>
    </w:p>
    <w:p w:rsidR="00B238EF" w:rsidRPr="00B238EF" w:rsidRDefault="000B7F62" w:rsidP="00B238EF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3</w:t>
      </w:r>
      <w:r w:rsidR="00AD46A0">
        <w:rPr>
          <w:rFonts w:ascii="Arial" w:hAnsi="Arial" w:cs="Arial"/>
          <w:sz w:val="24"/>
        </w:rPr>
        <w:t xml:space="preserve"> – </w:t>
      </w:r>
      <w:r w:rsidR="00484B96">
        <w:rPr>
          <w:rFonts w:ascii="Arial" w:hAnsi="Arial" w:cs="Arial"/>
          <w:sz w:val="24"/>
        </w:rPr>
        <w:t>Recommend</w:t>
      </w:r>
      <w:r w:rsidR="00121E73">
        <w:rPr>
          <w:rFonts w:ascii="Arial" w:hAnsi="Arial" w:cs="Arial"/>
          <w:sz w:val="24"/>
        </w:rPr>
        <w:t xml:space="preserve"> </w:t>
      </w:r>
      <w:r w:rsidR="00CC04C1">
        <w:rPr>
          <w:rFonts w:ascii="Arial" w:hAnsi="Arial" w:cs="Arial"/>
          <w:sz w:val="24"/>
        </w:rPr>
        <w:t>research</w:t>
      </w:r>
      <w:r w:rsidR="0071131D">
        <w:rPr>
          <w:rFonts w:ascii="Arial" w:hAnsi="Arial" w:cs="Arial"/>
          <w:sz w:val="24"/>
        </w:rPr>
        <w:t xml:space="preserve"> training guidelines</w:t>
      </w:r>
      <w:r w:rsidR="00CC04C1">
        <w:rPr>
          <w:rFonts w:ascii="Arial" w:hAnsi="Arial" w:cs="Arial"/>
          <w:sz w:val="24"/>
        </w:rPr>
        <w:t xml:space="preserve"> for medical physics graduate programs</w:t>
      </w:r>
    </w:p>
    <w:p w:rsidR="009763DF" w:rsidRDefault="00CC04C1" w:rsidP="000B7F62">
      <w:pPr>
        <w:pStyle w:val="ListParagraph"/>
        <w:numPr>
          <w:ilvl w:val="0"/>
          <w:numId w:val="49"/>
        </w:numPr>
      </w:pPr>
      <w:r>
        <w:t>Ensure that education of medical physicists includes adequate research methodology training specific for career goals (academic career, industry, clinical practice)</w:t>
      </w:r>
    </w:p>
    <w:p w:rsidR="0044689C" w:rsidRDefault="0044689C" w:rsidP="0044689C">
      <w:pPr>
        <w:pStyle w:val="ListParagraph"/>
      </w:pPr>
    </w:p>
    <w:p w:rsidR="00CC04C1" w:rsidRDefault="00CC04C1" w:rsidP="000B7F62">
      <w:pPr>
        <w:pStyle w:val="ListParagraph"/>
        <w:numPr>
          <w:ilvl w:val="0"/>
          <w:numId w:val="49"/>
        </w:numPr>
      </w:pPr>
      <w:r>
        <w:t>For students with academic career goals, education</w:t>
      </w:r>
      <w:r w:rsidR="00B238EF">
        <w:t xml:space="preserve"> should include broad </w:t>
      </w:r>
      <w:r>
        <w:t>multidisciplinary training in basic sciences (physics, biology) and medical sciences (oncology)</w:t>
      </w:r>
    </w:p>
    <w:p w:rsidR="000B1E18" w:rsidRDefault="000B1E18" w:rsidP="000B1E18">
      <w:pPr>
        <w:pStyle w:val="ListParagraph"/>
        <w:numPr>
          <w:ilvl w:val="1"/>
          <w:numId w:val="49"/>
        </w:numPr>
      </w:pPr>
      <w:r>
        <w:t xml:space="preserve">Academic career focus training guidelines specifics </w:t>
      </w:r>
      <w:r w:rsidR="008633A0">
        <w:rPr>
          <w:b/>
        </w:rPr>
        <w:t>(Prepare a</w:t>
      </w:r>
      <w:r w:rsidRPr="004C1253">
        <w:rPr>
          <w:b/>
        </w:rPr>
        <w:t xml:space="preserve"> </w:t>
      </w:r>
      <w:r w:rsidR="008633A0">
        <w:rPr>
          <w:b/>
        </w:rPr>
        <w:t>draft by AAPM</w:t>
      </w:r>
      <w:r w:rsidRPr="004C1253">
        <w:rPr>
          <w:b/>
        </w:rPr>
        <w:t>)</w:t>
      </w:r>
    </w:p>
    <w:p w:rsidR="0044689C" w:rsidRDefault="0044689C" w:rsidP="0044689C">
      <w:pPr>
        <w:pStyle w:val="ListParagraph"/>
      </w:pPr>
    </w:p>
    <w:p w:rsidR="0044689C" w:rsidRDefault="00CC04C1" w:rsidP="000B7F62">
      <w:pPr>
        <w:pStyle w:val="ListParagraph"/>
        <w:numPr>
          <w:ilvl w:val="0"/>
          <w:numId w:val="49"/>
        </w:numPr>
      </w:pPr>
      <w:r>
        <w:t xml:space="preserve">For students with industrial career goals, education should include training in business methods, regulatory affairs and </w:t>
      </w:r>
      <w:r w:rsidR="00BA6933">
        <w:t>entrepreneur</w:t>
      </w:r>
      <w:r>
        <w:t>ship</w:t>
      </w:r>
      <w:r w:rsidR="00B238EF">
        <w:t xml:space="preserve"> needed for translating research to product</w:t>
      </w:r>
    </w:p>
    <w:p w:rsidR="000B1E18" w:rsidRDefault="000B1E18" w:rsidP="000B1E18">
      <w:pPr>
        <w:pStyle w:val="ListParagraph"/>
        <w:numPr>
          <w:ilvl w:val="1"/>
          <w:numId w:val="49"/>
        </w:numPr>
      </w:pPr>
      <w:r>
        <w:t xml:space="preserve">Industrial career focus training guidelines specifics </w:t>
      </w:r>
      <w:r w:rsidR="008633A0">
        <w:rPr>
          <w:b/>
        </w:rPr>
        <w:t>(Prepare a draft by AAPM</w:t>
      </w:r>
      <w:r w:rsidRPr="004C1253">
        <w:rPr>
          <w:b/>
        </w:rPr>
        <w:t>)</w:t>
      </w:r>
    </w:p>
    <w:p w:rsidR="0044689C" w:rsidRDefault="0044689C" w:rsidP="0044689C">
      <w:pPr>
        <w:pStyle w:val="ListParagraph"/>
      </w:pPr>
    </w:p>
    <w:p w:rsidR="00BC6184" w:rsidRDefault="0044689C" w:rsidP="000B7F62">
      <w:pPr>
        <w:pStyle w:val="ListParagraph"/>
        <w:numPr>
          <w:ilvl w:val="0"/>
          <w:numId w:val="49"/>
        </w:numPr>
      </w:pPr>
      <w:r>
        <w:t>For students with clinical practice goals, education should include basic training in research methodologies and implementation and</w:t>
      </w:r>
      <w:r w:rsidR="008633A0">
        <w:t xml:space="preserve"> assessment of new technologies</w:t>
      </w:r>
    </w:p>
    <w:p w:rsidR="000B1E18" w:rsidRDefault="000B1E18" w:rsidP="000B1E18">
      <w:pPr>
        <w:pStyle w:val="ListParagraph"/>
        <w:numPr>
          <w:ilvl w:val="1"/>
          <w:numId w:val="49"/>
        </w:numPr>
      </w:pPr>
      <w:r>
        <w:t xml:space="preserve">Clinical practice career focus training guidelines specifics </w:t>
      </w:r>
      <w:r w:rsidR="008633A0">
        <w:rPr>
          <w:b/>
        </w:rPr>
        <w:t>(Prepare a draft by AAPM</w:t>
      </w:r>
      <w:r w:rsidRPr="004C1253">
        <w:rPr>
          <w:b/>
        </w:rPr>
        <w:t>)</w:t>
      </w:r>
    </w:p>
    <w:p w:rsidR="00BC6184" w:rsidRDefault="00BC6184" w:rsidP="00BC6184">
      <w:pPr>
        <w:pStyle w:val="ListParagraph"/>
      </w:pPr>
    </w:p>
    <w:p w:rsidR="00CC04C1" w:rsidRPr="003F7E9B" w:rsidRDefault="00BC6184" w:rsidP="000B7F62">
      <w:pPr>
        <w:pStyle w:val="ListParagraph"/>
        <w:numPr>
          <w:ilvl w:val="0"/>
          <w:numId w:val="49"/>
        </w:numPr>
      </w:pPr>
      <w:r>
        <w:t xml:space="preserve">Develop and implement modern didactic research training strategies </w:t>
      </w:r>
      <w:r w:rsidR="00CC04C1">
        <w:t xml:space="preserve"> </w:t>
      </w:r>
    </w:p>
    <w:p w:rsidR="00E80614" w:rsidRPr="00331034" w:rsidRDefault="00E80614" w:rsidP="00331034">
      <w:pPr>
        <w:pStyle w:val="Default"/>
      </w:pPr>
    </w:p>
    <w:sectPr w:rsidR="00E80614" w:rsidRPr="00331034" w:rsidSect="009D1C06">
      <w:headerReference w:type="default" r:id="rId9"/>
      <w:pgSz w:w="12240" w:h="16340"/>
      <w:pgMar w:top="1344" w:right="1735" w:bottom="1440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67" w:rsidRDefault="00290C67" w:rsidP="00F85486">
      <w:r>
        <w:separator/>
      </w:r>
    </w:p>
  </w:endnote>
  <w:endnote w:type="continuationSeparator" w:id="0">
    <w:p w:rsidR="00290C67" w:rsidRDefault="00290C67" w:rsidP="00F8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67" w:rsidRDefault="00290C67" w:rsidP="00F85486">
      <w:r>
        <w:separator/>
      </w:r>
    </w:p>
  </w:footnote>
  <w:footnote w:type="continuationSeparator" w:id="0">
    <w:p w:rsidR="00290C67" w:rsidRDefault="00290C67" w:rsidP="00F8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48" w:rsidRDefault="00290C67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5348B0">
      <w:rPr>
        <w:noProof/>
      </w:rPr>
      <w:t>AAPM Strategic Plan - Goal 4  Training</w:t>
    </w:r>
    <w:r w:rsidR="004C695D">
      <w:rPr>
        <w:noProof/>
      </w:rPr>
      <w:t xml:space="preserve"> </w:t>
    </w:r>
    <w:r w:rsidR="00620137">
      <w:rPr>
        <w:noProof/>
      </w:rPr>
      <w:t>6-22-12</w:t>
    </w:r>
    <w:r w:rsidR="004C695D">
      <w:rPr>
        <w:noProof/>
      </w:rPr>
      <w:t xml:space="preserve"> (</w:t>
    </w:r>
    <w:r w:rsidR="005348B0">
      <w:rPr>
        <w:noProof/>
      </w:rPr>
      <w:t xml:space="preserve">WG FUTURE </w:t>
    </w:r>
    <w:r w:rsidR="004C695D">
      <w:rPr>
        <w:noProof/>
      </w:rPr>
      <w:t>Recommendations)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DC30E"/>
    <w:multiLevelType w:val="hybridMultilevel"/>
    <w:tmpl w:val="77F2C52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842F34"/>
    <w:multiLevelType w:val="hybridMultilevel"/>
    <w:tmpl w:val="5DF12A1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374D86"/>
    <w:multiLevelType w:val="hybridMultilevel"/>
    <w:tmpl w:val="A00ED0D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F0D7AD"/>
    <w:multiLevelType w:val="hybridMultilevel"/>
    <w:tmpl w:val="CF1259D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082721"/>
    <w:multiLevelType w:val="hybridMultilevel"/>
    <w:tmpl w:val="D129AD3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19DBC25"/>
    <w:multiLevelType w:val="hybridMultilevel"/>
    <w:tmpl w:val="C9B860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B72C66"/>
    <w:multiLevelType w:val="hybridMultilevel"/>
    <w:tmpl w:val="AB00943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6372246"/>
    <w:multiLevelType w:val="hybridMultilevel"/>
    <w:tmpl w:val="1F03CA8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EC079E"/>
    <w:multiLevelType w:val="hybridMultilevel"/>
    <w:tmpl w:val="3D55D96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B854DB6"/>
    <w:multiLevelType w:val="hybridMultilevel"/>
    <w:tmpl w:val="B23F30B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556FE7B"/>
    <w:multiLevelType w:val="hybridMultilevel"/>
    <w:tmpl w:val="254C61B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CA6C55C"/>
    <w:multiLevelType w:val="hybridMultilevel"/>
    <w:tmpl w:val="04C0608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F849AD1"/>
    <w:multiLevelType w:val="hybridMultilevel"/>
    <w:tmpl w:val="E1FE3A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1DA365C"/>
    <w:multiLevelType w:val="hybridMultilevel"/>
    <w:tmpl w:val="CF8FB2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A36D24"/>
    <w:multiLevelType w:val="hybridMultilevel"/>
    <w:tmpl w:val="F5DC872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A006D6C"/>
    <w:multiLevelType w:val="hybridMultilevel"/>
    <w:tmpl w:val="5087BAD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A1F1AA9"/>
    <w:multiLevelType w:val="hybridMultilevel"/>
    <w:tmpl w:val="92B1DA4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1EC3B59"/>
    <w:multiLevelType w:val="hybridMultilevel"/>
    <w:tmpl w:val="E6D0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C8324"/>
    <w:multiLevelType w:val="multilevel"/>
    <w:tmpl w:val="BBB47884"/>
    <w:lvl w:ilvl="0">
      <w:start w:val="1"/>
      <w:numFmt w:val="ideographDigital"/>
      <w:lvlText w:val=".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448B61"/>
    <w:multiLevelType w:val="hybridMultilevel"/>
    <w:tmpl w:val="44246D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F75284C"/>
    <w:multiLevelType w:val="hybridMultilevel"/>
    <w:tmpl w:val="9ED945A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1BD120D"/>
    <w:multiLevelType w:val="hybridMultilevel"/>
    <w:tmpl w:val="3DE84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FE802"/>
    <w:multiLevelType w:val="hybridMultilevel"/>
    <w:tmpl w:val="E81436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5072540"/>
    <w:multiLevelType w:val="hybridMultilevel"/>
    <w:tmpl w:val="E65234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AEB4FFA"/>
    <w:multiLevelType w:val="hybridMultilevel"/>
    <w:tmpl w:val="3FA4874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3F577A2"/>
    <w:multiLevelType w:val="hybridMultilevel"/>
    <w:tmpl w:val="462A0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1E1C7"/>
    <w:multiLevelType w:val="hybridMultilevel"/>
    <w:tmpl w:val="AC3D897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984B42A"/>
    <w:multiLevelType w:val="hybridMultilevel"/>
    <w:tmpl w:val="1C2EBA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9B63917"/>
    <w:multiLevelType w:val="hybridMultilevel"/>
    <w:tmpl w:val="D9366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4131C"/>
    <w:multiLevelType w:val="hybridMultilevel"/>
    <w:tmpl w:val="E6E8C57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A435288"/>
    <w:multiLevelType w:val="hybridMultilevel"/>
    <w:tmpl w:val="F712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ABED4"/>
    <w:multiLevelType w:val="hybridMultilevel"/>
    <w:tmpl w:val="5F501F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0D8EDE2"/>
    <w:multiLevelType w:val="hybridMultilevel"/>
    <w:tmpl w:val="7F8D67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11DE77C"/>
    <w:multiLevelType w:val="hybridMultilevel"/>
    <w:tmpl w:val="9E91F17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46477E8"/>
    <w:multiLevelType w:val="hybridMultilevel"/>
    <w:tmpl w:val="7E4C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E5944"/>
    <w:multiLevelType w:val="hybridMultilevel"/>
    <w:tmpl w:val="9B60305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FF35302"/>
    <w:multiLevelType w:val="hybridMultilevel"/>
    <w:tmpl w:val="6BD2A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68871"/>
    <w:multiLevelType w:val="hybridMultilevel"/>
    <w:tmpl w:val="69A272A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4951457"/>
    <w:multiLevelType w:val="hybridMultilevel"/>
    <w:tmpl w:val="71D20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31120"/>
    <w:multiLevelType w:val="hybridMultilevel"/>
    <w:tmpl w:val="9424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15418"/>
    <w:multiLevelType w:val="hybridMultilevel"/>
    <w:tmpl w:val="A4E2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074E2"/>
    <w:multiLevelType w:val="hybridMultilevel"/>
    <w:tmpl w:val="E57AFAF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49751AC"/>
    <w:multiLevelType w:val="hybridMultilevel"/>
    <w:tmpl w:val="E1BC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441CF"/>
    <w:multiLevelType w:val="hybridMultilevel"/>
    <w:tmpl w:val="ED7E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87AE3"/>
    <w:multiLevelType w:val="hybridMultilevel"/>
    <w:tmpl w:val="7EB8A75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120ED37"/>
    <w:multiLevelType w:val="hybridMultilevel"/>
    <w:tmpl w:val="FA6643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517CA70"/>
    <w:multiLevelType w:val="hybridMultilevel"/>
    <w:tmpl w:val="F009545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649BE3E"/>
    <w:multiLevelType w:val="hybridMultilevel"/>
    <w:tmpl w:val="9DFDDEC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A6EFF1F"/>
    <w:multiLevelType w:val="hybridMultilevel"/>
    <w:tmpl w:val="9884801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D086DB4"/>
    <w:multiLevelType w:val="hybridMultilevel"/>
    <w:tmpl w:val="138195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7DF20C47"/>
    <w:multiLevelType w:val="hybridMultilevel"/>
    <w:tmpl w:val="6EC95B6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41"/>
  </w:num>
  <w:num w:numId="4">
    <w:abstractNumId w:val="16"/>
  </w:num>
  <w:num w:numId="5">
    <w:abstractNumId w:val="10"/>
  </w:num>
  <w:num w:numId="6">
    <w:abstractNumId w:val="23"/>
  </w:num>
  <w:num w:numId="7">
    <w:abstractNumId w:val="13"/>
  </w:num>
  <w:num w:numId="8">
    <w:abstractNumId w:val="8"/>
  </w:num>
  <w:num w:numId="9">
    <w:abstractNumId w:val="37"/>
  </w:num>
  <w:num w:numId="10">
    <w:abstractNumId w:val="22"/>
  </w:num>
  <w:num w:numId="11">
    <w:abstractNumId w:val="47"/>
  </w:num>
  <w:num w:numId="12">
    <w:abstractNumId w:val="44"/>
  </w:num>
  <w:num w:numId="13">
    <w:abstractNumId w:val="2"/>
  </w:num>
  <w:num w:numId="14">
    <w:abstractNumId w:val="35"/>
  </w:num>
  <w:num w:numId="15">
    <w:abstractNumId w:val="6"/>
  </w:num>
  <w:num w:numId="16">
    <w:abstractNumId w:val="14"/>
  </w:num>
  <w:num w:numId="17">
    <w:abstractNumId w:val="9"/>
  </w:num>
  <w:num w:numId="18">
    <w:abstractNumId w:val="46"/>
  </w:num>
  <w:num w:numId="19">
    <w:abstractNumId w:val="32"/>
  </w:num>
  <w:num w:numId="20">
    <w:abstractNumId w:val="3"/>
  </w:num>
  <w:num w:numId="21">
    <w:abstractNumId w:val="20"/>
  </w:num>
  <w:num w:numId="22">
    <w:abstractNumId w:val="0"/>
  </w:num>
  <w:num w:numId="23">
    <w:abstractNumId w:val="15"/>
  </w:num>
  <w:num w:numId="24">
    <w:abstractNumId w:val="29"/>
  </w:num>
  <w:num w:numId="25">
    <w:abstractNumId w:val="7"/>
  </w:num>
  <w:num w:numId="26">
    <w:abstractNumId w:val="19"/>
  </w:num>
  <w:num w:numId="27">
    <w:abstractNumId w:val="1"/>
  </w:num>
  <w:num w:numId="28">
    <w:abstractNumId w:val="49"/>
  </w:num>
  <w:num w:numId="29">
    <w:abstractNumId w:val="11"/>
  </w:num>
  <w:num w:numId="30">
    <w:abstractNumId w:val="24"/>
  </w:num>
  <w:num w:numId="31">
    <w:abstractNumId w:val="18"/>
  </w:num>
  <w:num w:numId="32">
    <w:abstractNumId w:val="27"/>
  </w:num>
  <w:num w:numId="33">
    <w:abstractNumId w:val="31"/>
  </w:num>
  <w:num w:numId="34">
    <w:abstractNumId w:val="45"/>
  </w:num>
  <w:num w:numId="35">
    <w:abstractNumId w:val="26"/>
  </w:num>
  <w:num w:numId="36">
    <w:abstractNumId w:val="33"/>
  </w:num>
  <w:num w:numId="37">
    <w:abstractNumId w:val="48"/>
  </w:num>
  <w:num w:numId="38">
    <w:abstractNumId w:val="5"/>
  </w:num>
  <w:num w:numId="39">
    <w:abstractNumId w:val="40"/>
  </w:num>
  <w:num w:numId="40">
    <w:abstractNumId w:val="34"/>
  </w:num>
  <w:num w:numId="41">
    <w:abstractNumId w:val="42"/>
  </w:num>
  <w:num w:numId="42">
    <w:abstractNumId w:val="30"/>
  </w:num>
  <w:num w:numId="43">
    <w:abstractNumId w:val="38"/>
  </w:num>
  <w:num w:numId="44">
    <w:abstractNumId w:val="17"/>
  </w:num>
  <w:num w:numId="45">
    <w:abstractNumId w:val="25"/>
  </w:num>
  <w:num w:numId="46">
    <w:abstractNumId w:val="36"/>
  </w:num>
  <w:num w:numId="47">
    <w:abstractNumId w:val="21"/>
  </w:num>
  <w:num w:numId="48">
    <w:abstractNumId w:val="43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96"/>
    <w:rsid w:val="0000293C"/>
    <w:rsid w:val="0000391B"/>
    <w:rsid w:val="00016E55"/>
    <w:rsid w:val="000436F2"/>
    <w:rsid w:val="00094C5B"/>
    <w:rsid w:val="000B1E18"/>
    <w:rsid w:val="000B7F62"/>
    <w:rsid w:val="000F433F"/>
    <w:rsid w:val="00115D25"/>
    <w:rsid w:val="00121E73"/>
    <w:rsid w:val="00137D2E"/>
    <w:rsid w:val="001926D4"/>
    <w:rsid w:val="00200EE2"/>
    <w:rsid w:val="00283EB0"/>
    <w:rsid w:val="00285CF5"/>
    <w:rsid w:val="00290C67"/>
    <w:rsid w:val="002F1409"/>
    <w:rsid w:val="00327DAB"/>
    <w:rsid w:val="00331034"/>
    <w:rsid w:val="00366D22"/>
    <w:rsid w:val="003B3AD9"/>
    <w:rsid w:val="003F7E9B"/>
    <w:rsid w:val="0044689C"/>
    <w:rsid w:val="00484B96"/>
    <w:rsid w:val="004C1253"/>
    <w:rsid w:val="004C695D"/>
    <w:rsid w:val="004D31DC"/>
    <w:rsid w:val="005339C6"/>
    <w:rsid w:val="005340DD"/>
    <w:rsid w:val="005348B0"/>
    <w:rsid w:val="00551696"/>
    <w:rsid w:val="005936B1"/>
    <w:rsid w:val="00593BC3"/>
    <w:rsid w:val="005C24F5"/>
    <w:rsid w:val="005F6C0D"/>
    <w:rsid w:val="00620137"/>
    <w:rsid w:val="00637A9E"/>
    <w:rsid w:val="00691EB8"/>
    <w:rsid w:val="006C7E48"/>
    <w:rsid w:val="006D0256"/>
    <w:rsid w:val="0071131D"/>
    <w:rsid w:val="00732E8B"/>
    <w:rsid w:val="00835D48"/>
    <w:rsid w:val="008601E6"/>
    <w:rsid w:val="008633A0"/>
    <w:rsid w:val="008F66A9"/>
    <w:rsid w:val="00965773"/>
    <w:rsid w:val="009700BE"/>
    <w:rsid w:val="009763DF"/>
    <w:rsid w:val="00976867"/>
    <w:rsid w:val="00977898"/>
    <w:rsid w:val="009A4A09"/>
    <w:rsid w:val="009B3606"/>
    <w:rsid w:val="009D1C06"/>
    <w:rsid w:val="00A30507"/>
    <w:rsid w:val="00A55EC8"/>
    <w:rsid w:val="00AD46A0"/>
    <w:rsid w:val="00B238EF"/>
    <w:rsid w:val="00B72D6B"/>
    <w:rsid w:val="00B7550B"/>
    <w:rsid w:val="00BA6933"/>
    <w:rsid w:val="00BB71A5"/>
    <w:rsid w:val="00BC6184"/>
    <w:rsid w:val="00BE5A0C"/>
    <w:rsid w:val="00C37CB8"/>
    <w:rsid w:val="00CC04C1"/>
    <w:rsid w:val="00CE53E2"/>
    <w:rsid w:val="00D035CA"/>
    <w:rsid w:val="00DE0155"/>
    <w:rsid w:val="00E14741"/>
    <w:rsid w:val="00E31600"/>
    <w:rsid w:val="00E35800"/>
    <w:rsid w:val="00E60E73"/>
    <w:rsid w:val="00E72A07"/>
    <w:rsid w:val="00E80614"/>
    <w:rsid w:val="00E9666B"/>
    <w:rsid w:val="00E974B8"/>
    <w:rsid w:val="00ED70B7"/>
    <w:rsid w:val="00F5461E"/>
    <w:rsid w:val="00F85486"/>
    <w:rsid w:val="00FA3AAD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A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A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rategies">
    <w:name w:val="Strategies"/>
    <w:basedOn w:val="Default"/>
    <w:next w:val="Default"/>
    <w:uiPriority w:val="99"/>
    <w:rsid w:val="009D1C06"/>
    <w:rPr>
      <w:color w:val="auto"/>
    </w:rPr>
  </w:style>
  <w:style w:type="paragraph" w:customStyle="1" w:styleId="Deliverables">
    <w:name w:val="Deliverables"/>
    <w:basedOn w:val="Default"/>
    <w:next w:val="Default"/>
    <w:uiPriority w:val="99"/>
    <w:rsid w:val="009D1C06"/>
    <w:rPr>
      <w:color w:val="auto"/>
    </w:rPr>
  </w:style>
  <w:style w:type="paragraph" w:customStyle="1" w:styleId="Objectives">
    <w:name w:val="Objectives"/>
    <w:basedOn w:val="Default"/>
    <w:next w:val="Default"/>
    <w:uiPriority w:val="99"/>
    <w:rsid w:val="009D1C0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D7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0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3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3AD9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A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A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rategies">
    <w:name w:val="Strategies"/>
    <w:basedOn w:val="Default"/>
    <w:next w:val="Default"/>
    <w:uiPriority w:val="99"/>
    <w:rsid w:val="009D1C06"/>
    <w:rPr>
      <w:color w:val="auto"/>
    </w:rPr>
  </w:style>
  <w:style w:type="paragraph" w:customStyle="1" w:styleId="Deliverables">
    <w:name w:val="Deliverables"/>
    <w:basedOn w:val="Default"/>
    <w:next w:val="Default"/>
    <w:uiPriority w:val="99"/>
    <w:rsid w:val="009D1C06"/>
    <w:rPr>
      <w:color w:val="auto"/>
    </w:rPr>
  </w:style>
  <w:style w:type="paragraph" w:customStyle="1" w:styleId="Objectives">
    <w:name w:val="Objectives"/>
    <w:basedOn w:val="Default"/>
    <w:next w:val="Default"/>
    <w:uiPriority w:val="99"/>
    <w:rsid w:val="009D1C0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D7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0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3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3AD9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07A2-14A3-4DEB-8463-CFE4D9FD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AAPM Strategic Plan – WG FUTURE</vt:lpstr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AAPM Strategic Plan – WG FUTURE</dc:title>
  <dc:creator>Robert Jeraj</dc:creator>
  <cp:lastModifiedBy>Karen MacFarland</cp:lastModifiedBy>
  <cp:revision>2</cp:revision>
  <cp:lastPrinted>2011-09-13T17:33:00Z</cp:lastPrinted>
  <dcterms:created xsi:type="dcterms:W3CDTF">2012-10-18T13:41:00Z</dcterms:created>
  <dcterms:modified xsi:type="dcterms:W3CDTF">2012-10-18T13:41:00Z</dcterms:modified>
</cp:coreProperties>
</file>